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EB" w:rsidRDefault="003101EB">
      <w:pPr>
        <w:rPr>
          <w:noProof/>
        </w:rPr>
      </w:pPr>
      <w:bookmarkStart w:id="0" w:name="_GoBack"/>
      <w:bookmarkEnd w:id="0"/>
    </w:p>
    <w:p w:rsidR="003101EB" w:rsidRPr="003101EB" w:rsidRDefault="003101EB">
      <w:pPr>
        <w:rPr>
          <w:b/>
          <w:noProof/>
        </w:rPr>
      </w:pPr>
      <w:r w:rsidRPr="003101EB">
        <w:rPr>
          <w:b/>
          <w:noProof/>
        </w:rPr>
        <w:t>What your answer should include…</w:t>
      </w:r>
    </w:p>
    <w:p w:rsidR="00FB347F" w:rsidRDefault="003101EB">
      <w:r>
        <w:rPr>
          <w:noProof/>
        </w:rPr>
        <w:drawing>
          <wp:inline distT="0" distB="0" distL="0" distR="0" wp14:anchorId="5330A249" wp14:editId="22538E36">
            <wp:extent cx="5216056" cy="4304918"/>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20106" cy="4308260"/>
                    </a:xfrm>
                    <a:prstGeom prst="rect">
                      <a:avLst/>
                    </a:prstGeom>
                  </pic:spPr>
                </pic:pic>
              </a:graphicData>
            </a:graphic>
          </wp:inline>
        </w:drawing>
      </w:r>
    </w:p>
    <w:p w:rsidR="003101EB" w:rsidRDefault="003101EB"/>
    <w:p w:rsidR="003101EB" w:rsidRDefault="003101EB">
      <w:r>
        <w:t>Exemplar Answers from Practice Summative on “The Adventures of Tom Sawyer”</w:t>
      </w:r>
    </w:p>
    <w:p w:rsidR="003101EB" w:rsidRPr="003101EB" w:rsidRDefault="003101EB">
      <w:pPr>
        <w:rPr>
          <w:b/>
        </w:rPr>
      </w:pPr>
      <w:r w:rsidRPr="003101EB">
        <w:rPr>
          <w:b/>
          <w:highlight w:val="yellow"/>
        </w:rPr>
        <w:t>Dialogue to analyze--“Like it? Well I don’t see why I oughtn’t to like it. Does a boy get a chance to whitewash a fence every day?”</w:t>
      </w:r>
    </w:p>
    <w:p w:rsidR="003101EB" w:rsidRPr="003101EB" w:rsidRDefault="003101EB" w:rsidP="003101EB">
      <w:pPr>
        <w:autoSpaceDE w:val="0"/>
        <w:autoSpaceDN w:val="0"/>
        <w:adjustRightInd w:val="0"/>
        <w:spacing w:after="0" w:line="240" w:lineRule="auto"/>
        <w:rPr>
          <w:rFonts w:ascii="Arial" w:hAnsi="Arial" w:cs="Arial"/>
          <w:color w:val="C00000"/>
          <w:sz w:val="32"/>
          <w:szCs w:val="32"/>
        </w:rPr>
      </w:pPr>
      <w:r w:rsidRPr="003101EB">
        <w:rPr>
          <w:rFonts w:ascii="Arial" w:hAnsi="Arial" w:cs="Arial"/>
          <w:color w:val="C00000"/>
          <w:sz w:val="32"/>
          <w:szCs w:val="32"/>
        </w:rPr>
        <w:t>PROPEL</w:t>
      </w:r>
    </w:p>
    <w:p w:rsidR="003101EB" w:rsidRPr="003101EB" w:rsidRDefault="003101EB" w:rsidP="003101EB">
      <w:pPr>
        <w:autoSpaceDE w:val="0"/>
        <w:autoSpaceDN w:val="0"/>
        <w:adjustRightInd w:val="0"/>
        <w:spacing w:after="0" w:line="240" w:lineRule="auto"/>
        <w:rPr>
          <w:rFonts w:ascii="Arial" w:hAnsi="Arial" w:cs="Arial"/>
          <w:color w:val="000000"/>
          <w:sz w:val="32"/>
          <w:szCs w:val="32"/>
        </w:rPr>
      </w:pPr>
      <w:r w:rsidRPr="003101EB">
        <w:rPr>
          <w:rFonts w:ascii="Arial" w:hAnsi="Arial" w:cs="Arial"/>
          <w:color w:val="000000"/>
          <w:sz w:val="32"/>
          <w:szCs w:val="32"/>
        </w:rPr>
        <w:t xml:space="preserve">This dialogue propels the action by making Ben want to paint the fence. So, he gives Tom his apple to do so. Tom learns, through his experience with Ben, that he can get the fence painted by taking advantage of other kids.  This propels him to repeat this over and over until the fence is finished. </w:t>
      </w:r>
    </w:p>
    <w:p w:rsidR="003101EB" w:rsidRPr="003101EB" w:rsidRDefault="003101EB" w:rsidP="003101EB">
      <w:pPr>
        <w:autoSpaceDE w:val="0"/>
        <w:autoSpaceDN w:val="0"/>
        <w:adjustRightInd w:val="0"/>
        <w:spacing w:after="0" w:line="240" w:lineRule="auto"/>
        <w:rPr>
          <w:rFonts w:ascii="Arial" w:hAnsi="Arial" w:cs="Arial"/>
          <w:color w:val="000000"/>
          <w:sz w:val="32"/>
          <w:szCs w:val="32"/>
        </w:rPr>
      </w:pPr>
      <w:r w:rsidRPr="003101EB">
        <w:rPr>
          <w:rFonts w:ascii="Arial" w:hAnsi="Arial" w:cs="Arial"/>
          <w:color w:val="000000"/>
          <w:sz w:val="32"/>
          <w:szCs w:val="32"/>
        </w:rPr>
        <w:t xml:space="preserve">This series of action sets up the </w:t>
      </w:r>
      <w:r w:rsidRPr="003101EB">
        <w:rPr>
          <w:rFonts w:ascii="Arial" w:hAnsi="Arial" w:cs="Arial"/>
          <w:b/>
          <w:bCs/>
          <w:color w:val="000000"/>
          <w:sz w:val="32"/>
          <w:szCs w:val="32"/>
        </w:rPr>
        <w:t>rising action</w:t>
      </w:r>
      <w:r w:rsidRPr="003101EB">
        <w:rPr>
          <w:rFonts w:ascii="Arial" w:hAnsi="Arial" w:cs="Arial"/>
          <w:color w:val="000000"/>
          <w:sz w:val="32"/>
          <w:szCs w:val="32"/>
        </w:rPr>
        <w:t xml:space="preserve"> in which Tom deceives kids to </w:t>
      </w:r>
      <w:r w:rsidRPr="003101EB">
        <w:rPr>
          <w:rFonts w:ascii="Arial" w:hAnsi="Arial" w:cs="Arial"/>
          <w:b/>
          <w:bCs/>
          <w:color w:val="000000"/>
          <w:sz w:val="32"/>
          <w:szCs w:val="32"/>
        </w:rPr>
        <w:t>resolve</w:t>
      </w:r>
      <w:r w:rsidRPr="003101EB">
        <w:rPr>
          <w:rFonts w:ascii="Arial" w:hAnsi="Arial" w:cs="Arial"/>
          <w:color w:val="000000"/>
          <w:sz w:val="32"/>
          <w:szCs w:val="32"/>
        </w:rPr>
        <w:t xml:space="preserve"> his initial </w:t>
      </w:r>
      <w:r w:rsidRPr="003101EB">
        <w:rPr>
          <w:rFonts w:ascii="Arial" w:hAnsi="Arial" w:cs="Arial"/>
          <w:b/>
          <w:bCs/>
          <w:color w:val="000000"/>
          <w:sz w:val="32"/>
          <w:szCs w:val="32"/>
        </w:rPr>
        <w:t>conflict</w:t>
      </w:r>
      <w:r w:rsidRPr="003101EB">
        <w:rPr>
          <w:rFonts w:ascii="Arial" w:hAnsi="Arial" w:cs="Arial"/>
          <w:color w:val="000000"/>
          <w:sz w:val="32"/>
          <w:szCs w:val="32"/>
        </w:rPr>
        <w:t xml:space="preserve"> of having to paint the fence. From this, the story's </w:t>
      </w:r>
      <w:r w:rsidRPr="003101EB">
        <w:rPr>
          <w:rFonts w:ascii="Arial" w:hAnsi="Arial" w:cs="Arial"/>
          <w:b/>
          <w:bCs/>
          <w:color w:val="000000"/>
          <w:sz w:val="32"/>
          <w:szCs w:val="32"/>
        </w:rPr>
        <w:t>theme</w:t>
      </w:r>
      <w:r w:rsidRPr="003101EB">
        <w:rPr>
          <w:rFonts w:ascii="Arial" w:hAnsi="Arial" w:cs="Arial"/>
          <w:color w:val="000000"/>
          <w:sz w:val="32"/>
          <w:szCs w:val="32"/>
        </w:rPr>
        <w:t xml:space="preserve"> is derived: people naturally desire what they cannot have. </w:t>
      </w:r>
    </w:p>
    <w:p w:rsidR="003101EB" w:rsidRPr="003101EB" w:rsidRDefault="003101EB">
      <w:pPr>
        <w:rPr>
          <w:sz w:val="32"/>
          <w:szCs w:val="32"/>
        </w:rPr>
      </w:pPr>
    </w:p>
    <w:p w:rsidR="003101EB" w:rsidRPr="003101EB" w:rsidRDefault="003101EB" w:rsidP="003101EB">
      <w:pPr>
        <w:autoSpaceDE w:val="0"/>
        <w:autoSpaceDN w:val="0"/>
        <w:adjustRightInd w:val="0"/>
        <w:spacing w:after="0" w:line="240" w:lineRule="auto"/>
        <w:rPr>
          <w:rFonts w:ascii="Arial" w:hAnsi="Arial" w:cs="Arial"/>
          <w:color w:val="70AD47" w:themeColor="accent6"/>
          <w:sz w:val="32"/>
          <w:szCs w:val="32"/>
        </w:rPr>
      </w:pPr>
      <w:r w:rsidRPr="003101EB">
        <w:rPr>
          <w:rFonts w:ascii="Arial" w:hAnsi="Arial" w:cs="Arial"/>
          <w:color w:val="70AD47" w:themeColor="accent6"/>
          <w:sz w:val="32"/>
          <w:szCs w:val="32"/>
        </w:rPr>
        <w:t>CHARACTER</w:t>
      </w:r>
    </w:p>
    <w:p w:rsidR="003101EB" w:rsidRPr="003101EB" w:rsidRDefault="003101EB" w:rsidP="003101EB">
      <w:pPr>
        <w:autoSpaceDE w:val="0"/>
        <w:autoSpaceDN w:val="0"/>
        <w:adjustRightInd w:val="0"/>
        <w:spacing w:after="0" w:line="240" w:lineRule="auto"/>
        <w:rPr>
          <w:rFonts w:ascii="Arial" w:hAnsi="Arial" w:cs="Arial"/>
          <w:color w:val="000000"/>
          <w:sz w:val="32"/>
          <w:szCs w:val="32"/>
        </w:rPr>
      </w:pPr>
      <w:r w:rsidRPr="003101EB">
        <w:rPr>
          <w:rFonts w:ascii="Arial" w:hAnsi="Arial" w:cs="Arial"/>
          <w:color w:val="000000"/>
          <w:sz w:val="32"/>
          <w:szCs w:val="32"/>
        </w:rPr>
        <w:t xml:space="preserve">The dialogue reveals that Tom is deceitful, mischievous, dishonest, and clever. His ability to quickly come up with a plan to avoid work and to persuade the other kids reveals these traits. </w:t>
      </w:r>
    </w:p>
    <w:p w:rsidR="003101EB" w:rsidRPr="003101EB" w:rsidRDefault="003101EB" w:rsidP="003101EB">
      <w:pPr>
        <w:autoSpaceDE w:val="0"/>
        <w:autoSpaceDN w:val="0"/>
        <w:adjustRightInd w:val="0"/>
        <w:spacing w:after="0" w:line="240" w:lineRule="auto"/>
        <w:rPr>
          <w:rFonts w:ascii="Arial" w:hAnsi="Arial" w:cs="Arial"/>
          <w:color w:val="000000"/>
          <w:sz w:val="32"/>
          <w:szCs w:val="32"/>
        </w:rPr>
      </w:pPr>
      <w:r w:rsidRPr="003101EB">
        <w:rPr>
          <w:rFonts w:ascii="Arial" w:hAnsi="Arial" w:cs="Arial"/>
          <w:color w:val="000000"/>
          <w:sz w:val="32"/>
          <w:szCs w:val="32"/>
        </w:rPr>
        <w:t xml:space="preserve">If not for Tom's cleverness, his initial </w:t>
      </w:r>
      <w:r w:rsidRPr="003101EB">
        <w:rPr>
          <w:rFonts w:ascii="Arial" w:hAnsi="Arial" w:cs="Arial"/>
          <w:b/>
          <w:bCs/>
          <w:color w:val="000000"/>
          <w:sz w:val="32"/>
          <w:szCs w:val="32"/>
        </w:rPr>
        <w:t>conflicts</w:t>
      </w:r>
      <w:r w:rsidRPr="003101EB">
        <w:rPr>
          <w:rFonts w:ascii="Arial" w:hAnsi="Arial" w:cs="Arial"/>
          <w:color w:val="000000"/>
          <w:sz w:val="32"/>
          <w:szCs w:val="32"/>
        </w:rPr>
        <w:t xml:space="preserve"> of not having any "treasures" and having to paint the fence would not have been </w:t>
      </w:r>
      <w:r w:rsidRPr="003101EB">
        <w:rPr>
          <w:rFonts w:ascii="Arial" w:hAnsi="Arial" w:cs="Arial"/>
          <w:b/>
          <w:bCs/>
          <w:color w:val="000000"/>
          <w:sz w:val="32"/>
          <w:szCs w:val="32"/>
        </w:rPr>
        <w:t>resolved</w:t>
      </w:r>
      <w:r w:rsidRPr="003101EB">
        <w:rPr>
          <w:rFonts w:ascii="Arial" w:hAnsi="Arial" w:cs="Arial"/>
          <w:color w:val="000000"/>
          <w:sz w:val="32"/>
          <w:szCs w:val="32"/>
        </w:rPr>
        <w:t xml:space="preserve">. </w:t>
      </w:r>
    </w:p>
    <w:p w:rsidR="003101EB" w:rsidRPr="003101EB" w:rsidRDefault="003101EB">
      <w:pPr>
        <w:rPr>
          <w:sz w:val="32"/>
          <w:szCs w:val="32"/>
        </w:rPr>
      </w:pPr>
    </w:p>
    <w:p w:rsidR="003101EB" w:rsidRPr="003101EB" w:rsidRDefault="003101EB" w:rsidP="003101EB">
      <w:pPr>
        <w:autoSpaceDE w:val="0"/>
        <w:autoSpaceDN w:val="0"/>
        <w:adjustRightInd w:val="0"/>
        <w:spacing w:after="0" w:line="240" w:lineRule="auto"/>
        <w:rPr>
          <w:rFonts w:ascii="Arial" w:hAnsi="Arial" w:cs="Arial"/>
          <w:color w:val="4472C4" w:themeColor="accent5"/>
          <w:sz w:val="32"/>
          <w:szCs w:val="32"/>
        </w:rPr>
      </w:pPr>
      <w:r w:rsidRPr="003101EB">
        <w:rPr>
          <w:rFonts w:ascii="Arial" w:hAnsi="Arial" w:cs="Arial"/>
          <w:color w:val="4472C4" w:themeColor="accent5"/>
          <w:sz w:val="32"/>
          <w:szCs w:val="32"/>
        </w:rPr>
        <w:t>PROVOKE</w:t>
      </w:r>
    </w:p>
    <w:p w:rsidR="003101EB" w:rsidRPr="003101EB" w:rsidRDefault="003101EB" w:rsidP="003101EB">
      <w:pPr>
        <w:autoSpaceDE w:val="0"/>
        <w:autoSpaceDN w:val="0"/>
        <w:adjustRightInd w:val="0"/>
        <w:spacing w:after="0" w:line="240" w:lineRule="auto"/>
        <w:rPr>
          <w:rFonts w:ascii="Arial" w:hAnsi="Arial" w:cs="Arial"/>
          <w:color w:val="000000"/>
          <w:sz w:val="32"/>
          <w:szCs w:val="32"/>
        </w:rPr>
      </w:pPr>
      <w:r w:rsidRPr="003101EB">
        <w:rPr>
          <w:rFonts w:ascii="Arial" w:hAnsi="Arial" w:cs="Arial"/>
          <w:color w:val="000000"/>
          <w:sz w:val="32"/>
          <w:szCs w:val="32"/>
        </w:rPr>
        <w:t xml:space="preserve">This dialogue provoked Ben's decision to offer to paint the fence. He even decides to give Tom his apple. </w:t>
      </w:r>
    </w:p>
    <w:p w:rsidR="003101EB" w:rsidRPr="003101EB" w:rsidRDefault="003101EB" w:rsidP="003101EB">
      <w:pPr>
        <w:autoSpaceDE w:val="0"/>
        <w:autoSpaceDN w:val="0"/>
        <w:adjustRightInd w:val="0"/>
        <w:spacing w:after="0" w:line="240" w:lineRule="auto"/>
        <w:rPr>
          <w:rFonts w:ascii="Arial" w:hAnsi="Arial" w:cs="Arial"/>
          <w:color w:val="000000"/>
          <w:sz w:val="32"/>
          <w:szCs w:val="32"/>
        </w:rPr>
      </w:pPr>
      <w:r w:rsidRPr="003101EB">
        <w:rPr>
          <w:rFonts w:ascii="Arial" w:hAnsi="Arial" w:cs="Arial"/>
          <w:color w:val="000000"/>
          <w:sz w:val="32"/>
          <w:szCs w:val="32"/>
        </w:rPr>
        <w:t xml:space="preserve">He does this because Tom made painting seem like a fun and special task. </w:t>
      </w:r>
    </w:p>
    <w:p w:rsidR="003101EB" w:rsidRPr="003101EB" w:rsidRDefault="003101EB" w:rsidP="003101EB">
      <w:pPr>
        <w:autoSpaceDE w:val="0"/>
        <w:autoSpaceDN w:val="0"/>
        <w:adjustRightInd w:val="0"/>
        <w:spacing w:after="0" w:line="240" w:lineRule="auto"/>
        <w:rPr>
          <w:rFonts w:ascii="Arial" w:hAnsi="Arial" w:cs="Arial"/>
          <w:color w:val="000000"/>
          <w:sz w:val="32"/>
          <w:szCs w:val="32"/>
        </w:rPr>
      </w:pPr>
      <w:r w:rsidRPr="003101EB">
        <w:rPr>
          <w:rFonts w:ascii="Arial" w:hAnsi="Arial" w:cs="Arial"/>
          <w:color w:val="000000"/>
          <w:sz w:val="32"/>
          <w:szCs w:val="32"/>
        </w:rPr>
        <w:t xml:space="preserve">Ben's decision is important to the story as a whole because it shows Tom that his plan will work and ultimately leads to the </w:t>
      </w:r>
      <w:r w:rsidRPr="003101EB">
        <w:rPr>
          <w:rFonts w:ascii="Arial" w:hAnsi="Arial" w:cs="Arial"/>
          <w:b/>
          <w:bCs/>
          <w:color w:val="000000"/>
          <w:sz w:val="32"/>
          <w:szCs w:val="32"/>
        </w:rPr>
        <w:t>climax</w:t>
      </w:r>
      <w:r w:rsidRPr="003101EB">
        <w:rPr>
          <w:rFonts w:ascii="Arial" w:hAnsi="Arial" w:cs="Arial"/>
          <w:color w:val="000000"/>
          <w:sz w:val="32"/>
          <w:szCs w:val="32"/>
        </w:rPr>
        <w:t xml:space="preserve"> of getting the entire fence painted without having to work. </w:t>
      </w:r>
    </w:p>
    <w:p w:rsidR="003101EB" w:rsidRPr="003101EB" w:rsidRDefault="003101EB">
      <w:pPr>
        <w:rPr>
          <w:sz w:val="32"/>
          <w:szCs w:val="32"/>
        </w:rPr>
      </w:pPr>
    </w:p>
    <w:p w:rsidR="003101EB" w:rsidRPr="003101EB" w:rsidRDefault="003101EB">
      <w:pPr>
        <w:rPr>
          <w:sz w:val="32"/>
          <w:szCs w:val="32"/>
        </w:rPr>
      </w:pPr>
    </w:p>
    <w:sectPr w:rsidR="003101EB" w:rsidRPr="003101EB" w:rsidSect="003101E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EB"/>
    <w:rsid w:val="003101EB"/>
    <w:rsid w:val="00A16AD5"/>
    <w:rsid w:val="00FB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E25C1-3719-474C-9093-5473A1D7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1282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test-image</cp:lastModifiedBy>
  <cp:revision>2</cp:revision>
  <dcterms:created xsi:type="dcterms:W3CDTF">2016-10-11T19:37:00Z</dcterms:created>
  <dcterms:modified xsi:type="dcterms:W3CDTF">2016-10-11T19:37:00Z</dcterms:modified>
</cp:coreProperties>
</file>